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9A21F" w14:textId="1074C450" w:rsidR="00FF507A" w:rsidRPr="003B2CE7" w:rsidRDefault="00FF507A" w:rsidP="003B2CE7">
      <w:pPr>
        <w:outlineLvl w:val="0"/>
        <w:rPr>
          <w:rFonts w:asciiTheme="majorHAnsi" w:hAnsiTheme="majorHAnsi" w:cs="Calibri"/>
          <w:color w:val="365F91" w:themeColor="accent1" w:themeShade="BF"/>
        </w:rPr>
      </w:pPr>
      <w:r w:rsidRPr="003B2CE7">
        <w:rPr>
          <w:rStyle w:val="normaltextrun"/>
          <w:rFonts w:asciiTheme="majorHAnsi" w:hAnsiTheme="majorHAnsi" w:cs="Arial"/>
          <w:b/>
          <w:bCs/>
          <w:color w:val="365F91" w:themeColor="accent1" w:themeShade="BF"/>
          <w:sz w:val="32"/>
          <w:szCs w:val="32"/>
        </w:rPr>
        <w:t>Idéprogram externt påverkansarbete</w:t>
      </w:r>
      <w:r w:rsidRPr="003B2CE7">
        <w:rPr>
          <w:rStyle w:val="eop"/>
          <w:rFonts w:asciiTheme="majorHAnsi" w:hAnsiTheme="majorHAnsi"/>
          <w:b/>
          <w:color w:val="365F91" w:themeColor="accent1" w:themeShade="BF"/>
          <w:sz w:val="32"/>
          <w:szCs w:val="32"/>
        </w:rPr>
        <w:t> antaget vid årsmötet 2015</w:t>
      </w:r>
    </w:p>
    <w:p w14:paraId="03CD3FB4" w14:textId="77777777" w:rsidR="00FF507A" w:rsidRPr="003B2CE7" w:rsidRDefault="00FF507A" w:rsidP="00FF507A">
      <w:pPr>
        <w:pStyle w:val="paragraph"/>
        <w:spacing w:before="0" w:beforeAutospacing="0" w:after="0" w:afterAutospacing="0"/>
        <w:textAlignment w:val="baseline"/>
        <w:rPr>
          <w:rFonts w:asciiTheme="majorHAnsi" w:hAnsiTheme="majorHAnsi" w:cs="Arial"/>
          <w:sz w:val="12"/>
          <w:szCs w:val="12"/>
        </w:rPr>
      </w:pPr>
      <w:r w:rsidRPr="003B2CE7">
        <w:rPr>
          <w:rStyle w:val="eop"/>
          <w:rFonts w:asciiTheme="majorHAnsi" w:hAnsiTheme="majorHAnsi"/>
        </w:rPr>
        <w:t> </w:t>
      </w:r>
    </w:p>
    <w:p w14:paraId="4BC66583" w14:textId="77777777" w:rsidR="003B2CE7" w:rsidRPr="003B2CE7" w:rsidRDefault="003B2CE7" w:rsidP="003B2CE7">
      <w:pPr>
        <w:shd w:val="clear" w:color="auto" w:fill="FFFFFF"/>
        <w:spacing w:after="225"/>
        <w:textAlignment w:val="baseline"/>
        <w:rPr>
          <w:rFonts w:asciiTheme="majorHAnsi" w:eastAsiaTheme="minorEastAsia" w:hAnsiTheme="majorHAnsi"/>
          <w:color w:val="000000"/>
        </w:rPr>
      </w:pPr>
      <w:r w:rsidRPr="003B2CE7">
        <w:rPr>
          <w:rFonts w:asciiTheme="majorHAnsi" w:eastAsiaTheme="minorEastAsia" w:hAnsiTheme="majorHAnsi"/>
          <w:color w:val="000000"/>
        </w:rPr>
        <w:t>JUS driver kontinuerligt påverkansarbete för att förbättra situationen för det judiska livet i Sverige. Genom att skapa tolerans, acceptans och förståelse för den judiska unga minoriteten i Sverige kan JUS möjliggöra ett framtida judiskt barn och ungdomsliv. I vårt arbete ingår att delta i samråd och seminarium som ordnas av makthavare och andra ungdomsförbund. Emellanåt blir vi tillfrågade att uttala oss i olika frågor som speciellt anses röra våra medlemmar. JUS är även med i projekt som syftar till att skapa bättre villkor för minoriteter i Sverige.</w:t>
      </w:r>
    </w:p>
    <w:p w14:paraId="15312A1C" w14:textId="77777777" w:rsidR="003B2CE7" w:rsidRPr="003B2CE7" w:rsidRDefault="003B2CE7" w:rsidP="003B2CE7">
      <w:pPr>
        <w:shd w:val="clear" w:color="auto" w:fill="FFFFFF"/>
        <w:spacing w:after="225"/>
        <w:textAlignment w:val="baseline"/>
        <w:rPr>
          <w:rFonts w:asciiTheme="majorHAnsi" w:eastAsiaTheme="minorEastAsia" w:hAnsiTheme="majorHAnsi"/>
          <w:color w:val="000000"/>
        </w:rPr>
      </w:pPr>
      <w:r w:rsidRPr="003B2CE7">
        <w:rPr>
          <w:rFonts w:asciiTheme="majorHAnsi" w:eastAsiaTheme="minorEastAsia" w:hAnsiTheme="majorHAnsi"/>
          <w:color w:val="000000"/>
        </w:rPr>
        <w:t>Judiska ungdomsförbundet i Sverige är partipolitiskt obundet</w:t>
      </w:r>
    </w:p>
    <w:p w14:paraId="61FF86D9" w14:textId="77777777" w:rsidR="00FF507A" w:rsidRPr="003B2CE7" w:rsidRDefault="00FF507A" w:rsidP="00FF507A">
      <w:pPr>
        <w:pStyle w:val="paragraph"/>
        <w:spacing w:before="0" w:beforeAutospacing="0" w:after="0" w:afterAutospacing="0"/>
        <w:textAlignment w:val="baseline"/>
        <w:rPr>
          <w:rFonts w:asciiTheme="majorHAnsi" w:hAnsiTheme="majorHAnsi" w:cs="Arial"/>
          <w:sz w:val="12"/>
          <w:szCs w:val="12"/>
        </w:rPr>
      </w:pPr>
      <w:r w:rsidRPr="003B2CE7">
        <w:rPr>
          <w:rStyle w:val="eop"/>
          <w:rFonts w:asciiTheme="majorHAnsi" w:hAnsiTheme="majorHAnsi"/>
        </w:rPr>
        <w:t> </w:t>
      </w:r>
    </w:p>
    <w:p w14:paraId="6584890F" w14:textId="74E4C4BD" w:rsidR="00FF507A" w:rsidRPr="003B2CE7" w:rsidRDefault="003B2CE7" w:rsidP="003B2CE7">
      <w:pPr>
        <w:pStyle w:val="paragraph"/>
        <w:spacing w:before="0" w:beforeAutospacing="0" w:after="0" w:afterAutospacing="0"/>
        <w:textAlignment w:val="baseline"/>
        <w:outlineLvl w:val="0"/>
        <w:rPr>
          <w:rFonts w:asciiTheme="majorHAnsi" w:hAnsiTheme="majorHAnsi" w:cs="Arial"/>
          <w:sz w:val="12"/>
          <w:szCs w:val="12"/>
        </w:rPr>
      </w:pPr>
      <w:r w:rsidRPr="003B2CE7">
        <w:rPr>
          <w:rStyle w:val="normaltextrun"/>
          <w:rFonts w:asciiTheme="majorHAnsi" w:hAnsiTheme="majorHAnsi" w:cs="Arial"/>
          <w:bCs/>
        </w:rPr>
        <w:t>Dessa frågor driver JUS</w:t>
      </w:r>
      <w:r>
        <w:rPr>
          <w:rStyle w:val="normaltextrun"/>
          <w:rFonts w:asciiTheme="majorHAnsi" w:hAnsiTheme="majorHAnsi" w:cs="Arial"/>
          <w:bCs/>
        </w:rPr>
        <w:t>:</w:t>
      </w:r>
    </w:p>
    <w:p w14:paraId="288AF990" w14:textId="77777777" w:rsidR="00FF507A" w:rsidRPr="003B2CE7" w:rsidRDefault="00FF507A" w:rsidP="00FF507A">
      <w:pPr>
        <w:pStyle w:val="paragraph"/>
        <w:spacing w:before="0" w:beforeAutospacing="0" w:after="0" w:afterAutospacing="0"/>
        <w:textAlignment w:val="baseline"/>
        <w:rPr>
          <w:rFonts w:asciiTheme="majorHAnsi" w:hAnsiTheme="majorHAnsi" w:cs="Arial"/>
          <w:sz w:val="12"/>
          <w:szCs w:val="12"/>
        </w:rPr>
      </w:pPr>
      <w:r w:rsidRPr="003B2CE7">
        <w:rPr>
          <w:rStyle w:val="eop"/>
          <w:rFonts w:asciiTheme="majorHAnsi" w:hAnsiTheme="majorHAnsi"/>
        </w:rPr>
        <w:t> </w:t>
      </w:r>
    </w:p>
    <w:p w14:paraId="7694DF7A" w14:textId="77777777" w:rsidR="00FF507A" w:rsidRPr="003B2CE7" w:rsidRDefault="00FF507A" w:rsidP="00FF507A">
      <w:pPr>
        <w:pStyle w:val="paragraph"/>
        <w:numPr>
          <w:ilvl w:val="0"/>
          <w:numId w:val="30"/>
        </w:numPr>
        <w:spacing w:before="0" w:beforeAutospacing="0" w:after="0" w:afterAutospacing="0"/>
        <w:ind w:firstLine="0"/>
        <w:textAlignment w:val="baseline"/>
        <w:rPr>
          <w:rFonts w:asciiTheme="majorHAnsi" w:hAnsiTheme="majorHAnsi" w:cs="Arial"/>
          <w:sz w:val="12"/>
          <w:szCs w:val="12"/>
        </w:rPr>
      </w:pPr>
      <w:r w:rsidRPr="003B2CE7">
        <w:rPr>
          <w:rStyle w:val="normaltextrun"/>
          <w:rFonts w:asciiTheme="majorHAnsi" w:hAnsiTheme="majorHAnsi" w:cs="Arial"/>
        </w:rPr>
        <w:t>Judars rätt att uttrycka sin identitet på det sättet vi själva vill: som religiösa, sekulära, etniska, svenska judar rätt att uttrycka sin identitet ska aldrig bestämmas utifrån.</w:t>
      </w:r>
      <w:r w:rsidRPr="003B2CE7">
        <w:rPr>
          <w:rStyle w:val="scx1716783"/>
          <w:rFonts w:asciiTheme="majorHAnsi" w:hAnsiTheme="majorHAnsi"/>
        </w:rPr>
        <w:t> </w:t>
      </w:r>
      <w:r w:rsidRPr="003B2CE7">
        <w:rPr>
          <w:rFonts w:asciiTheme="majorHAnsi" w:hAnsiTheme="majorHAnsi" w:cs="Arial"/>
        </w:rPr>
        <w:br/>
      </w:r>
      <w:r w:rsidRPr="003B2CE7">
        <w:rPr>
          <w:rStyle w:val="eop"/>
          <w:rFonts w:asciiTheme="majorHAnsi" w:hAnsiTheme="majorHAnsi"/>
        </w:rPr>
        <w:t> </w:t>
      </w:r>
    </w:p>
    <w:p w14:paraId="484E472D" w14:textId="77777777" w:rsidR="00FF507A" w:rsidRPr="003B2CE7" w:rsidRDefault="00FF507A" w:rsidP="00FF507A">
      <w:pPr>
        <w:pStyle w:val="paragraph"/>
        <w:numPr>
          <w:ilvl w:val="0"/>
          <w:numId w:val="30"/>
        </w:numPr>
        <w:spacing w:before="0" w:beforeAutospacing="0" w:after="0" w:afterAutospacing="0"/>
        <w:ind w:firstLine="0"/>
        <w:textAlignment w:val="baseline"/>
        <w:rPr>
          <w:rFonts w:asciiTheme="majorHAnsi" w:hAnsiTheme="majorHAnsi" w:cs="Arial"/>
          <w:sz w:val="12"/>
          <w:szCs w:val="12"/>
        </w:rPr>
      </w:pPr>
      <w:r w:rsidRPr="003B2CE7">
        <w:rPr>
          <w:rStyle w:val="normaltextrun"/>
          <w:rFonts w:asciiTheme="majorHAnsi" w:hAnsiTheme="majorHAnsi" w:cs="Arial"/>
        </w:rPr>
        <w:t>Judars rätt att själva definiera sin tillhörighet. Det ska inte vara politiker eller andra opinionsbildare som definierar huruvida vi är svenska eller inte. Det är upp till varje individ att definiera sig själv.</w:t>
      </w:r>
      <w:r w:rsidRPr="003B2CE7">
        <w:rPr>
          <w:rStyle w:val="scx1716783"/>
          <w:rFonts w:asciiTheme="majorHAnsi" w:hAnsiTheme="majorHAnsi"/>
        </w:rPr>
        <w:t> </w:t>
      </w:r>
      <w:r w:rsidRPr="003B2CE7">
        <w:rPr>
          <w:rFonts w:asciiTheme="majorHAnsi" w:hAnsiTheme="majorHAnsi" w:cs="Arial"/>
        </w:rPr>
        <w:br/>
      </w:r>
      <w:r w:rsidRPr="003B2CE7">
        <w:rPr>
          <w:rStyle w:val="eop"/>
          <w:rFonts w:asciiTheme="majorHAnsi" w:hAnsiTheme="majorHAnsi"/>
        </w:rPr>
        <w:t> </w:t>
      </w:r>
    </w:p>
    <w:p w14:paraId="7E0D6CED" w14:textId="77777777" w:rsidR="00FF507A" w:rsidRPr="003B2CE7" w:rsidRDefault="00FF507A" w:rsidP="00FF507A">
      <w:pPr>
        <w:pStyle w:val="paragraph"/>
        <w:numPr>
          <w:ilvl w:val="0"/>
          <w:numId w:val="30"/>
        </w:numPr>
        <w:spacing w:before="0" w:beforeAutospacing="0" w:after="0" w:afterAutospacing="0"/>
        <w:ind w:firstLine="0"/>
        <w:textAlignment w:val="baseline"/>
        <w:rPr>
          <w:rFonts w:asciiTheme="majorHAnsi" w:hAnsiTheme="majorHAnsi" w:cs="Arial"/>
          <w:sz w:val="12"/>
          <w:szCs w:val="12"/>
        </w:rPr>
      </w:pPr>
      <w:r w:rsidRPr="003B2CE7">
        <w:rPr>
          <w:rStyle w:val="normaltextrun"/>
          <w:rFonts w:asciiTheme="majorHAnsi" w:hAnsiTheme="majorHAnsi" w:cs="Arial"/>
        </w:rPr>
        <w:t>Motarbeta lagförslag som skulle inskränka på judars möjlighet att vara judar i Sverige.  Exempelvis ytterligare restriktioner mot omskärelse, mot import av kosherslaktat kött eller begränsningar av judiska friskolor.</w:t>
      </w:r>
      <w:r w:rsidRPr="003B2CE7">
        <w:rPr>
          <w:rStyle w:val="apple-converted-space"/>
          <w:rFonts w:asciiTheme="majorHAnsi" w:hAnsiTheme="majorHAnsi" w:cs="Arial"/>
        </w:rPr>
        <w:t> </w:t>
      </w:r>
      <w:r w:rsidRPr="003B2CE7">
        <w:rPr>
          <w:rStyle w:val="scx1716783"/>
          <w:rFonts w:asciiTheme="majorHAnsi" w:hAnsiTheme="majorHAnsi"/>
        </w:rPr>
        <w:t> </w:t>
      </w:r>
      <w:r w:rsidRPr="003B2CE7">
        <w:rPr>
          <w:rFonts w:asciiTheme="majorHAnsi" w:hAnsiTheme="majorHAnsi" w:cs="Arial"/>
        </w:rPr>
        <w:br/>
      </w:r>
      <w:r w:rsidRPr="003B2CE7">
        <w:rPr>
          <w:rStyle w:val="eop"/>
          <w:rFonts w:asciiTheme="majorHAnsi" w:hAnsiTheme="majorHAnsi"/>
        </w:rPr>
        <w:t> </w:t>
      </w:r>
    </w:p>
    <w:p w14:paraId="6418A94C" w14:textId="77777777" w:rsidR="00FF507A" w:rsidRPr="003B2CE7" w:rsidRDefault="00FF507A" w:rsidP="00FF507A">
      <w:pPr>
        <w:pStyle w:val="paragraph"/>
        <w:numPr>
          <w:ilvl w:val="0"/>
          <w:numId w:val="30"/>
        </w:numPr>
        <w:spacing w:before="0" w:beforeAutospacing="0" w:after="0" w:afterAutospacing="0"/>
        <w:ind w:firstLine="0"/>
        <w:textAlignment w:val="baseline"/>
        <w:rPr>
          <w:rFonts w:asciiTheme="majorHAnsi" w:hAnsiTheme="majorHAnsi" w:cs="Arial"/>
          <w:sz w:val="12"/>
          <w:szCs w:val="12"/>
        </w:rPr>
      </w:pPr>
      <w:r w:rsidRPr="003B2CE7">
        <w:rPr>
          <w:rStyle w:val="normaltextrun"/>
          <w:rFonts w:asciiTheme="majorHAnsi" w:hAnsiTheme="majorHAnsi" w:cs="Arial"/>
        </w:rPr>
        <w:t>Sprida kunskap och information om vad det innebär att vara jude i Sverige till myndigheter, andra grupper och det svenska samhället i stort.</w:t>
      </w:r>
      <w:r w:rsidRPr="003B2CE7">
        <w:rPr>
          <w:rStyle w:val="apple-converted-space"/>
          <w:rFonts w:asciiTheme="majorHAnsi" w:hAnsiTheme="majorHAnsi" w:cs="Arial"/>
        </w:rPr>
        <w:t> </w:t>
      </w:r>
      <w:r w:rsidRPr="003B2CE7">
        <w:rPr>
          <w:rStyle w:val="scx1716783"/>
          <w:rFonts w:asciiTheme="majorHAnsi" w:hAnsiTheme="majorHAnsi"/>
        </w:rPr>
        <w:t> </w:t>
      </w:r>
      <w:r w:rsidRPr="003B2CE7">
        <w:rPr>
          <w:rStyle w:val="scx1716783"/>
          <w:rFonts w:asciiTheme="majorHAnsi" w:hAnsiTheme="majorHAnsi"/>
        </w:rPr>
        <w:br/>
      </w:r>
    </w:p>
    <w:p w14:paraId="2123A35A" w14:textId="77777777" w:rsidR="00FF507A" w:rsidRPr="003B2CE7" w:rsidRDefault="00FF507A" w:rsidP="00FF507A">
      <w:pPr>
        <w:pStyle w:val="paragraph"/>
        <w:numPr>
          <w:ilvl w:val="0"/>
          <w:numId w:val="30"/>
        </w:numPr>
        <w:spacing w:before="0" w:beforeAutospacing="0" w:after="0" w:afterAutospacing="0"/>
        <w:ind w:firstLine="0"/>
        <w:textAlignment w:val="baseline"/>
        <w:rPr>
          <w:rFonts w:asciiTheme="majorHAnsi" w:hAnsiTheme="majorHAnsi" w:cs="Arial"/>
          <w:color w:val="000000" w:themeColor="text1"/>
          <w:sz w:val="12"/>
          <w:szCs w:val="12"/>
        </w:rPr>
      </w:pPr>
      <w:r w:rsidRPr="003B2CE7">
        <w:rPr>
          <w:rStyle w:val="normaltextrun"/>
          <w:rFonts w:asciiTheme="majorHAnsi" w:hAnsiTheme="majorHAnsi" w:cs="Arial"/>
          <w:color w:val="000000" w:themeColor="text1"/>
        </w:rPr>
        <w:t>Påverkansarbete gentemot politiker gällande ökad säkerhet till judiska institutioner i Sverige.  </w:t>
      </w:r>
      <w:r w:rsidRPr="003B2CE7">
        <w:rPr>
          <w:rFonts w:asciiTheme="majorHAnsi" w:hAnsiTheme="majorHAnsi" w:cs="Arial"/>
          <w:color w:val="000000" w:themeColor="text1"/>
        </w:rPr>
        <w:t xml:space="preserve"> </w:t>
      </w:r>
      <w:r w:rsidRPr="003B2CE7">
        <w:rPr>
          <w:rFonts w:asciiTheme="majorHAnsi" w:hAnsiTheme="majorHAnsi" w:cs="Arial"/>
          <w:color w:val="000000" w:themeColor="text1"/>
        </w:rPr>
        <w:br/>
      </w:r>
      <w:r w:rsidRPr="003B2CE7">
        <w:rPr>
          <w:rStyle w:val="eop"/>
          <w:rFonts w:asciiTheme="majorHAnsi" w:hAnsiTheme="majorHAnsi"/>
          <w:color w:val="000000" w:themeColor="text1"/>
        </w:rPr>
        <w:t> </w:t>
      </w:r>
    </w:p>
    <w:p w14:paraId="6F3E65E5" w14:textId="77777777" w:rsidR="00FF507A" w:rsidRPr="003B2CE7" w:rsidRDefault="00FF507A" w:rsidP="00FF507A">
      <w:pPr>
        <w:pStyle w:val="paragraph"/>
        <w:numPr>
          <w:ilvl w:val="0"/>
          <w:numId w:val="31"/>
        </w:numPr>
        <w:spacing w:before="0" w:beforeAutospacing="0" w:after="0" w:afterAutospacing="0"/>
        <w:ind w:firstLine="0"/>
        <w:textAlignment w:val="baseline"/>
        <w:rPr>
          <w:rFonts w:asciiTheme="majorHAnsi" w:hAnsiTheme="majorHAnsi" w:cs="Arial"/>
          <w:sz w:val="12"/>
          <w:szCs w:val="12"/>
        </w:rPr>
      </w:pPr>
      <w:r w:rsidRPr="003B2CE7">
        <w:rPr>
          <w:rStyle w:val="normaltextrun"/>
          <w:rFonts w:asciiTheme="majorHAnsi" w:hAnsiTheme="majorHAnsi" w:cs="Arial"/>
        </w:rPr>
        <w:t>Ökade insatser mot antisemitism i svenska skolan och i andra offentliga verksamheter.</w:t>
      </w:r>
      <w:r w:rsidRPr="003B2CE7">
        <w:rPr>
          <w:rStyle w:val="apple-converted-space"/>
          <w:rFonts w:asciiTheme="majorHAnsi" w:hAnsiTheme="majorHAnsi" w:cs="Arial"/>
        </w:rPr>
        <w:t> </w:t>
      </w:r>
      <w:r w:rsidRPr="003B2CE7">
        <w:rPr>
          <w:rStyle w:val="scx1716783"/>
          <w:rFonts w:asciiTheme="majorHAnsi" w:hAnsiTheme="majorHAnsi"/>
        </w:rPr>
        <w:t> </w:t>
      </w:r>
      <w:r w:rsidRPr="003B2CE7">
        <w:rPr>
          <w:rFonts w:asciiTheme="majorHAnsi" w:hAnsiTheme="majorHAnsi" w:cs="Arial"/>
        </w:rPr>
        <w:br/>
      </w:r>
      <w:r w:rsidRPr="003B2CE7">
        <w:rPr>
          <w:rStyle w:val="eop"/>
          <w:rFonts w:asciiTheme="majorHAnsi" w:hAnsiTheme="majorHAnsi"/>
        </w:rPr>
        <w:t> </w:t>
      </w:r>
    </w:p>
    <w:p w14:paraId="47D7F6DB" w14:textId="77777777" w:rsidR="00FF507A" w:rsidRPr="003B2CE7" w:rsidRDefault="00FF507A" w:rsidP="00FF507A">
      <w:pPr>
        <w:pStyle w:val="paragraph"/>
        <w:numPr>
          <w:ilvl w:val="0"/>
          <w:numId w:val="32"/>
        </w:numPr>
        <w:spacing w:before="0" w:beforeAutospacing="0" w:after="0" w:afterAutospacing="0"/>
        <w:ind w:firstLine="0"/>
        <w:textAlignment w:val="baseline"/>
        <w:rPr>
          <w:rFonts w:asciiTheme="majorHAnsi" w:hAnsiTheme="majorHAnsi" w:cs="Arial"/>
          <w:sz w:val="12"/>
          <w:szCs w:val="12"/>
        </w:rPr>
      </w:pPr>
      <w:r w:rsidRPr="003B2CE7">
        <w:rPr>
          <w:rStyle w:val="normaltextrun"/>
          <w:rFonts w:asciiTheme="majorHAnsi" w:hAnsiTheme="majorHAnsi" w:cs="Arial"/>
        </w:rPr>
        <w:t>Sprida kunskap om de lagstadgade rättigheter den judiska gruppen har genom att vara en av Sveriges fem nationella minoriteter och se till att lagen efterföljs i alla delar av samhället. </w:t>
      </w:r>
      <w:r w:rsidRPr="003B2CE7">
        <w:rPr>
          <w:rStyle w:val="eop"/>
          <w:rFonts w:asciiTheme="majorHAnsi" w:hAnsiTheme="majorHAnsi"/>
        </w:rPr>
        <w:t> </w:t>
      </w:r>
    </w:p>
    <w:p w14:paraId="4326025B" w14:textId="77777777" w:rsidR="00FF507A" w:rsidRPr="003B2CE7" w:rsidRDefault="00FF507A" w:rsidP="00FF507A">
      <w:pPr>
        <w:pStyle w:val="paragraph"/>
        <w:spacing w:before="0" w:beforeAutospacing="0" w:after="0" w:afterAutospacing="0"/>
        <w:textAlignment w:val="baseline"/>
        <w:rPr>
          <w:rFonts w:asciiTheme="majorHAnsi" w:hAnsiTheme="majorHAnsi" w:cs="Arial"/>
          <w:sz w:val="12"/>
          <w:szCs w:val="12"/>
        </w:rPr>
      </w:pPr>
      <w:r w:rsidRPr="003B2CE7">
        <w:rPr>
          <w:rStyle w:val="eop"/>
          <w:rFonts w:asciiTheme="majorHAnsi" w:hAnsiTheme="majorHAnsi"/>
        </w:rPr>
        <w:t> </w:t>
      </w:r>
    </w:p>
    <w:p w14:paraId="075C7A47" w14:textId="77777777" w:rsidR="003B2CE7" w:rsidRDefault="003B2CE7" w:rsidP="003B2CE7">
      <w:pPr>
        <w:pStyle w:val="paragraph"/>
        <w:spacing w:before="0" w:beforeAutospacing="0" w:after="0" w:afterAutospacing="0"/>
        <w:textAlignment w:val="baseline"/>
        <w:outlineLvl w:val="0"/>
        <w:rPr>
          <w:rStyle w:val="normaltextrun"/>
          <w:rFonts w:asciiTheme="majorHAnsi" w:hAnsiTheme="majorHAnsi" w:cs="Arial"/>
          <w:b/>
          <w:bCs/>
        </w:rPr>
      </w:pPr>
    </w:p>
    <w:p w14:paraId="4A4FBCFB" w14:textId="6A9BFA91" w:rsidR="00CF4FEB" w:rsidRPr="003B2CE7" w:rsidRDefault="00CF4FEB" w:rsidP="00FF507A">
      <w:pPr>
        <w:rPr>
          <w:rFonts w:asciiTheme="majorHAnsi" w:hAnsiTheme="majorHAnsi"/>
        </w:rPr>
      </w:pPr>
      <w:bookmarkStart w:id="0" w:name="_GoBack"/>
      <w:bookmarkEnd w:id="0"/>
    </w:p>
    <w:sectPr w:rsidR="00CF4FEB" w:rsidRPr="003B2CE7" w:rsidSect="005701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62DD0" w14:textId="77777777" w:rsidR="00F407D9" w:rsidRDefault="00F407D9">
      <w:r>
        <w:separator/>
      </w:r>
    </w:p>
  </w:endnote>
  <w:endnote w:type="continuationSeparator" w:id="0">
    <w:p w14:paraId="1D885A9F" w14:textId="77777777" w:rsidR="00F407D9" w:rsidRDefault="00F4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AE335" w14:textId="77777777" w:rsidR="005C358D" w:rsidRDefault="005C358D" w:rsidP="0038059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3C52EA3" w14:textId="77777777" w:rsidR="005C358D" w:rsidRDefault="005C358D" w:rsidP="001F7EBE">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311A8" w14:textId="77777777" w:rsidR="005C358D" w:rsidRDefault="005C358D" w:rsidP="001F7EBE">
    <w:pPr>
      <w:pStyle w:val="Sidfot"/>
      <w:ind w:right="360"/>
      <w:jc w:val="center"/>
      <w:rPr>
        <w:sz w:val="20"/>
        <w:szCs w:val="20"/>
      </w:rPr>
    </w:pPr>
    <w:r>
      <w:rPr>
        <w:sz w:val="20"/>
        <w:szCs w:val="20"/>
      </w:rPr>
      <w:t>Judiska Ungdomsförbundet i Sverige (JUS)</w:t>
    </w:r>
  </w:p>
  <w:p w14:paraId="476950CC" w14:textId="41A7A1EE" w:rsidR="005C358D" w:rsidRPr="00EE3B93" w:rsidRDefault="00F407D9" w:rsidP="005701AB">
    <w:pPr>
      <w:pStyle w:val="Sidfot"/>
      <w:jc w:val="center"/>
      <w:rPr>
        <w:sz w:val="20"/>
        <w:szCs w:val="20"/>
        <w:lang w:val="en-GB"/>
      </w:rPr>
    </w:pPr>
    <w:hyperlink r:id="rId1" w:history="1">
      <w:r w:rsidR="005C358D" w:rsidRPr="00EE3B93">
        <w:rPr>
          <w:rStyle w:val="Hyperlnk"/>
          <w:sz w:val="20"/>
          <w:szCs w:val="20"/>
          <w:lang w:val="en-GB"/>
        </w:rPr>
        <w:t>www.jusungdom.org</w:t>
      </w:r>
    </w:hyperlink>
  </w:p>
  <w:p w14:paraId="2E4D8CF5" w14:textId="77777777" w:rsidR="005C358D" w:rsidRDefault="005C358D" w:rsidP="005701AB">
    <w:pPr>
      <w:pStyle w:val="Sidfot"/>
      <w:jc w:val="center"/>
      <w:rPr>
        <w:sz w:val="20"/>
        <w:szCs w:val="20"/>
        <w:lang w:val="en-GB"/>
      </w:rPr>
    </w:pPr>
  </w:p>
  <w:p w14:paraId="70256D97" w14:textId="77777777" w:rsidR="005C358D" w:rsidRPr="00EE3B93" w:rsidRDefault="005C358D" w:rsidP="005701AB">
    <w:pPr>
      <w:pStyle w:val="Sidfot"/>
      <w:jc w:val="center"/>
      <w:rPr>
        <w:sz w:val="20"/>
        <w:szCs w:val="20"/>
        <w:lang w:val="en-G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99072" w14:textId="77777777" w:rsidR="00CF4FEB" w:rsidRDefault="00CF4FEB">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8A28F" w14:textId="77777777" w:rsidR="00F407D9" w:rsidRDefault="00F407D9">
      <w:r>
        <w:separator/>
      </w:r>
    </w:p>
  </w:footnote>
  <w:footnote w:type="continuationSeparator" w:id="0">
    <w:p w14:paraId="40108749" w14:textId="77777777" w:rsidR="00F407D9" w:rsidRDefault="00F407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E86CC" w14:textId="77777777" w:rsidR="00CF4FEB" w:rsidRDefault="00CF4FEB">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98E7" w14:textId="77777777" w:rsidR="005C358D" w:rsidRDefault="005C358D">
    <w:pPr>
      <w:pStyle w:val="Sidhuvud"/>
    </w:pPr>
  </w:p>
  <w:p w14:paraId="09DDBDB6" w14:textId="28759E70" w:rsidR="005C358D" w:rsidRDefault="005C358D">
    <w:pPr>
      <w:pStyle w:val="Sidhuvud"/>
    </w:pPr>
    <w:r>
      <w:rPr>
        <w:rFonts w:ascii="Calibri" w:hAnsi="Calibri" w:cs="Calibri"/>
        <w:noProof/>
        <w:sz w:val="28"/>
      </w:rPr>
      <w:drawing>
        <wp:inline distT="0" distB="0" distL="0" distR="0" wp14:anchorId="2CD26E93" wp14:editId="1FE8D106">
          <wp:extent cx="1087120" cy="904240"/>
          <wp:effectExtent l="0" t="0" r="5080" b="10160"/>
          <wp:docPr id="1" name="Picture 1" descr="JUS_Logo_stor%20i%20jpg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_Logo_stor%20i%20jpg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904240"/>
                  </a:xfrm>
                  <a:prstGeom prst="rect">
                    <a:avLst/>
                  </a:prstGeom>
                  <a:noFill/>
                  <a:ln>
                    <a:noFill/>
                  </a:ln>
                </pic:spPr>
              </pic:pic>
            </a:graphicData>
          </a:graphic>
        </wp:inline>
      </w:drawing>
    </w:r>
  </w:p>
  <w:p w14:paraId="2F0A6794" w14:textId="77777777" w:rsidR="005C358D" w:rsidRDefault="005C358D">
    <w:pPr>
      <w:pStyle w:val="Sidhuvud"/>
    </w:pPr>
  </w:p>
  <w:p w14:paraId="0ED725EE" w14:textId="77777777" w:rsidR="00CF4FEB" w:rsidRDefault="00CF4FEB">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287D" w14:textId="77777777" w:rsidR="00CF4FEB" w:rsidRDefault="00CF4FEB">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920183"/>
    <w:multiLevelType w:val="hybridMultilevel"/>
    <w:tmpl w:val="F8F803AC"/>
    <w:lvl w:ilvl="0" w:tplc="AF4CACEA">
      <w:numFmt w:val="bullet"/>
      <w:lvlText w:val="-"/>
      <w:lvlJc w:val="left"/>
      <w:pPr>
        <w:ind w:left="720" w:hanging="360"/>
      </w:pPr>
      <w:rPr>
        <w:rFonts w:ascii="Cambria" w:eastAsia="Cambria"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C07E5D"/>
    <w:multiLevelType w:val="multilevel"/>
    <w:tmpl w:val="05BA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6705F6"/>
    <w:multiLevelType w:val="hybridMultilevel"/>
    <w:tmpl w:val="ACD4B2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D662926"/>
    <w:multiLevelType w:val="hybridMultilevel"/>
    <w:tmpl w:val="0234C3C0"/>
    <w:lvl w:ilvl="0" w:tplc="721E440C">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5">
    <w:nsid w:val="11855C3E"/>
    <w:multiLevelType w:val="hybridMultilevel"/>
    <w:tmpl w:val="14DC9C8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1443017C"/>
    <w:multiLevelType w:val="hybridMultilevel"/>
    <w:tmpl w:val="9274CE90"/>
    <w:lvl w:ilvl="0" w:tplc="B6BE1D40">
      <w:start w:val="1"/>
      <w:numFmt w:val="decimal"/>
      <w:lvlText w:val="%1."/>
      <w:lvlJc w:val="left"/>
      <w:pPr>
        <w:ind w:left="720" w:hanging="360"/>
      </w:pPr>
      <w:rPr>
        <w:rFonts w:ascii="Calibri" w:hAnsi="Calibri" w:hint="default"/>
        <w:i/>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925604E"/>
    <w:multiLevelType w:val="hybridMultilevel"/>
    <w:tmpl w:val="C240C8E8"/>
    <w:lvl w:ilvl="0" w:tplc="E5FEE3A8">
      <w:start w:val="1"/>
      <w:numFmt w:val="decimal"/>
      <w:lvlText w:val="%1."/>
      <w:lvlJc w:val="left"/>
      <w:pPr>
        <w:tabs>
          <w:tab w:val="num" w:pos="720"/>
        </w:tabs>
        <w:ind w:left="720" w:hanging="360"/>
      </w:pPr>
      <w:rPr>
        <w:rFonts w:hint="default"/>
        <w:b/>
        <w:color w:val="auto"/>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1B2D36C0"/>
    <w:multiLevelType w:val="hybridMultilevel"/>
    <w:tmpl w:val="DE528158"/>
    <w:lvl w:ilvl="0" w:tplc="5DDA05D4">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9">
    <w:nsid w:val="1DD831D1"/>
    <w:multiLevelType w:val="multilevel"/>
    <w:tmpl w:val="BD9215CA"/>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A956A8"/>
    <w:multiLevelType w:val="multilevel"/>
    <w:tmpl w:val="5CF245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80A34CA"/>
    <w:multiLevelType w:val="hybridMultilevel"/>
    <w:tmpl w:val="ADC26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9D81007"/>
    <w:multiLevelType w:val="hybridMultilevel"/>
    <w:tmpl w:val="4364D2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DBC450F"/>
    <w:multiLevelType w:val="hybridMultilevel"/>
    <w:tmpl w:val="0E2ABB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EF06368"/>
    <w:multiLevelType w:val="hybridMultilevel"/>
    <w:tmpl w:val="DE2E25B4"/>
    <w:lvl w:ilvl="0" w:tplc="C92C1B8A">
      <w:start w:val="1"/>
      <w:numFmt w:val="decimal"/>
      <w:lvlText w:val="%1."/>
      <w:lvlJc w:val="left"/>
      <w:pPr>
        <w:tabs>
          <w:tab w:val="num" w:pos="1620"/>
        </w:tabs>
        <w:ind w:left="1620" w:hanging="360"/>
      </w:pPr>
      <w:rPr>
        <w:b/>
      </w:rPr>
    </w:lvl>
    <w:lvl w:ilvl="1" w:tplc="00E2375E">
      <w:start w:val="1"/>
      <w:numFmt w:val="lowerLetter"/>
      <w:lvlText w:val="%2."/>
      <w:lvlJc w:val="left"/>
      <w:pPr>
        <w:tabs>
          <w:tab w:val="num" w:pos="2384"/>
        </w:tabs>
        <w:ind w:left="2384" w:hanging="360"/>
      </w:pPr>
      <w:rPr>
        <w:rFonts w:hint="default"/>
      </w:rPr>
    </w:lvl>
    <w:lvl w:ilvl="2" w:tplc="041D0001">
      <w:start w:val="1"/>
      <w:numFmt w:val="bullet"/>
      <w:lvlText w:val=""/>
      <w:lvlJc w:val="left"/>
      <w:pPr>
        <w:tabs>
          <w:tab w:val="num" w:pos="3284"/>
        </w:tabs>
        <w:ind w:left="3284" w:hanging="360"/>
      </w:pPr>
      <w:rPr>
        <w:rFonts w:ascii="Symbol" w:hAnsi="Symbol" w:hint="default"/>
      </w:r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15">
    <w:nsid w:val="388215AE"/>
    <w:multiLevelType w:val="hybridMultilevel"/>
    <w:tmpl w:val="BDD87A7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nsid w:val="39924ECB"/>
    <w:multiLevelType w:val="hybridMultilevel"/>
    <w:tmpl w:val="BD9215CA"/>
    <w:lvl w:ilvl="0" w:tplc="3C36580C">
      <w:start w:val="1"/>
      <w:numFmt w:val="decimal"/>
      <w:lvlText w:val="%1."/>
      <w:lvlJc w:val="left"/>
      <w:pPr>
        <w:tabs>
          <w:tab w:val="num" w:pos="720"/>
        </w:tabs>
        <w:ind w:left="720" w:hanging="360"/>
      </w:pPr>
      <w:rPr>
        <w:rFonts w:hint="default"/>
        <w:color w:val="auto"/>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3A5C122C"/>
    <w:multiLevelType w:val="hybridMultilevel"/>
    <w:tmpl w:val="B7FCF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ACD7C76"/>
    <w:multiLevelType w:val="multilevel"/>
    <w:tmpl w:val="F71C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F6206F"/>
    <w:multiLevelType w:val="multilevel"/>
    <w:tmpl w:val="CEEE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4E3389"/>
    <w:multiLevelType w:val="hybridMultilevel"/>
    <w:tmpl w:val="9A3C74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4C9C3FFE"/>
    <w:multiLevelType w:val="hybridMultilevel"/>
    <w:tmpl w:val="64A20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F5C3A56"/>
    <w:multiLevelType w:val="hybridMultilevel"/>
    <w:tmpl w:val="567E7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20A10A8"/>
    <w:multiLevelType w:val="hybridMultilevel"/>
    <w:tmpl w:val="41CCA4BC"/>
    <w:lvl w:ilvl="0" w:tplc="E4A05974">
      <w:start w:val="71"/>
      <w:numFmt w:val="bullet"/>
      <w:lvlText w:val="-"/>
      <w:lvlJc w:val="left"/>
      <w:pPr>
        <w:ind w:left="1980" w:hanging="360"/>
      </w:pPr>
      <w:rPr>
        <w:rFonts w:ascii="Calibri" w:eastAsia="Times New Roman" w:hAnsi="Calibri" w:cs="Calibri" w:hint="default"/>
      </w:rPr>
    </w:lvl>
    <w:lvl w:ilvl="1" w:tplc="041D0003" w:tentative="1">
      <w:start w:val="1"/>
      <w:numFmt w:val="bullet"/>
      <w:lvlText w:val="o"/>
      <w:lvlJc w:val="left"/>
      <w:pPr>
        <w:ind w:left="2700" w:hanging="360"/>
      </w:pPr>
      <w:rPr>
        <w:rFonts w:ascii="Courier New" w:hAnsi="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24">
    <w:nsid w:val="604D4242"/>
    <w:multiLevelType w:val="hybridMultilevel"/>
    <w:tmpl w:val="1540819E"/>
    <w:lvl w:ilvl="0" w:tplc="FEB61182">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25">
    <w:nsid w:val="67113E2D"/>
    <w:multiLevelType w:val="hybridMultilevel"/>
    <w:tmpl w:val="A428FA22"/>
    <w:lvl w:ilvl="0" w:tplc="040C7F6A">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26">
    <w:nsid w:val="69617824"/>
    <w:multiLevelType w:val="hybridMultilevel"/>
    <w:tmpl w:val="AA8ADB4A"/>
    <w:lvl w:ilvl="0" w:tplc="61BCE682">
      <w:start w:val="39"/>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DA80334"/>
    <w:multiLevelType w:val="hybridMultilevel"/>
    <w:tmpl w:val="09A20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F0D2646"/>
    <w:multiLevelType w:val="hybridMultilevel"/>
    <w:tmpl w:val="04A8DCAC"/>
    <w:lvl w:ilvl="0" w:tplc="DC460206">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29">
    <w:nsid w:val="72627CD9"/>
    <w:multiLevelType w:val="hybridMultilevel"/>
    <w:tmpl w:val="371A3C24"/>
    <w:lvl w:ilvl="0" w:tplc="766EF622">
      <w:start w:val="1"/>
      <w:numFmt w:val="lowerLetter"/>
      <w:lvlText w:val="%1)"/>
      <w:lvlJc w:val="left"/>
      <w:pPr>
        <w:ind w:left="1980" w:hanging="360"/>
      </w:pPr>
      <w:rPr>
        <w:rFonts w:hint="default"/>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30">
    <w:nsid w:val="777C1796"/>
    <w:multiLevelType w:val="hybridMultilevel"/>
    <w:tmpl w:val="00146994"/>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31">
    <w:nsid w:val="78BD4EA7"/>
    <w:multiLevelType w:val="hybridMultilevel"/>
    <w:tmpl w:val="74DA749E"/>
    <w:lvl w:ilvl="0" w:tplc="A24262FA">
      <w:start w:val="1"/>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4"/>
  </w:num>
  <w:num w:numId="4">
    <w:abstractNumId w:val="4"/>
  </w:num>
  <w:num w:numId="5">
    <w:abstractNumId w:val="25"/>
  </w:num>
  <w:num w:numId="6">
    <w:abstractNumId w:val="8"/>
  </w:num>
  <w:num w:numId="7">
    <w:abstractNumId w:val="28"/>
  </w:num>
  <w:num w:numId="8">
    <w:abstractNumId w:val="7"/>
  </w:num>
  <w:num w:numId="9">
    <w:abstractNumId w:val="20"/>
  </w:num>
  <w:num w:numId="10">
    <w:abstractNumId w:val="31"/>
  </w:num>
  <w:num w:numId="11">
    <w:abstractNumId w:val="26"/>
  </w:num>
  <w:num w:numId="12">
    <w:abstractNumId w:val="11"/>
  </w:num>
  <w:num w:numId="13">
    <w:abstractNumId w:val="17"/>
  </w:num>
  <w:num w:numId="14">
    <w:abstractNumId w:val="3"/>
  </w:num>
  <w:num w:numId="15">
    <w:abstractNumId w:val="27"/>
  </w:num>
  <w:num w:numId="16">
    <w:abstractNumId w:val="21"/>
  </w:num>
  <w:num w:numId="17">
    <w:abstractNumId w:val="13"/>
  </w:num>
  <w:num w:numId="18">
    <w:abstractNumId w:val="0"/>
  </w:num>
  <w:num w:numId="19">
    <w:abstractNumId w:val="23"/>
  </w:num>
  <w:num w:numId="20">
    <w:abstractNumId w:val="22"/>
  </w:num>
  <w:num w:numId="21">
    <w:abstractNumId w:val="12"/>
  </w:num>
  <w:num w:numId="22">
    <w:abstractNumId w:val="5"/>
  </w:num>
  <w:num w:numId="23">
    <w:abstractNumId w:val="15"/>
  </w:num>
  <w:num w:numId="24">
    <w:abstractNumId w:val="16"/>
  </w:num>
  <w:num w:numId="25">
    <w:abstractNumId w:val="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
  </w:num>
  <w:num w:numId="30">
    <w:abstractNumId w:val="2"/>
  </w:num>
  <w:num w:numId="31">
    <w:abstractNumId w:val="18"/>
  </w:num>
  <w:num w:numId="32">
    <w:abstractNumId w:val="1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04"/>
    <w:rsid w:val="00003221"/>
    <w:rsid w:val="00007944"/>
    <w:rsid w:val="00015CC2"/>
    <w:rsid w:val="00093DD5"/>
    <w:rsid w:val="000A2DB4"/>
    <w:rsid w:val="000B5E2F"/>
    <w:rsid w:val="000C38EA"/>
    <w:rsid w:val="001053CB"/>
    <w:rsid w:val="0012631E"/>
    <w:rsid w:val="00134DFC"/>
    <w:rsid w:val="00193DC8"/>
    <w:rsid w:val="001B79AE"/>
    <w:rsid w:val="001C18AA"/>
    <w:rsid w:val="001E25A1"/>
    <w:rsid w:val="001F12C3"/>
    <w:rsid w:val="001F63A9"/>
    <w:rsid w:val="001F6911"/>
    <w:rsid w:val="001F7EBE"/>
    <w:rsid w:val="002025C2"/>
    <w:rsid w:val="00215FB7"/>
    <w:rsid w:val="00276566"/>
    <w:rsid w:val="00290D51"/>
    <w:rsid w:val="002A11E6"/>
    <w:rsid w:val="002C1457"/>
    <w:rsid w:val="002D23BC"/>
    <w:rsid w:val="002F34E1"/>
    <w:rsid w:val="003365AB"/>
    <w:rsid w:val="00380593"/>
    <w:rsid w:val="003B2CE7"/>
    <w:rsid w:val="003C05C5"/>
    <w:rsid w:val="003E51E8"/>
    <w:rsid w:val="003E5CDA"/>
    <w:rsid w:val="003F1FEA"/>
    <w:rsid w:val="00412AF4"/>
    <w:rsid w:val="00417DFE"/>
    <w:rsid w:val="004376D4"/>
    <w:rsid w:val="004514C1"/>
    <w:rsid w:val="00473D83"/>
    <w:rsid w:val="00485336"/>
    <w:rsid w:val="0049615A"/>
    <w:rsid w:val="00497636"/>
    <w:rsid w:val="004B11EE"/>
    <w:rsid w:val="004E25F6"/>
    <w:rsid w:val="005701AB"/>
    <w:rsid w:val="005B4B92"/>
    <w:rsid w:val="005B4DF3"/>
    <w:rsid w:val="005C1035"/>
    <w:rsid w:val="005C2906"/>
    <w:rsid w:val="005C358D"/>
    <w:rsid w:val="005D7A36"/>
    <w:rsid w:val="005E6035"/>
    <w:rsid w:val="005F0461"/>
    <w:rsid w:val="005F6EAF"/>
    <w:rsid w:val="00622D5C"/>
    <w:rsid w:val="00623425"/>
    <w:rsid w:val="00646834"/>
    <w:rsid w:val="00672705"/>
    <w:rsid w:val="00681F6A"/>
    <w:rsid w:val="006A051F"/>
    <w:rsid w:val="006A6DD4"/>
    <w:rsid w:val="006B0DAB"/>
    <w:rsid w:val="006B123E"/>
    <w:rsid w:val="006B27E9"/>
    <w:rsid w:val="006C2A97"/>
    <w:rsid w:val="006C52BA"/>
    <w:rsid w:val="006D65AD"/>
    <w:rsid w:val="007116E2"/>
    <w:rsid w:val="00711700"/>
    <w:rsid w:val="00744F67"/>
    <w:rsid w:val="007753F0"/>
    <w:rsid w:val="00775617"/>
    <w:rsid w:val="007A15EB"/>
    <w:rsid w:val="007A7800"/>
    <w:rsid w:val="007B7D42"/>
    <w:rsid w:val="007F2D1F"/>
    <w:rsid w:val="007F7038"/>
    <w:rsid w:val="00821A87"/>
    <w:rsid w:val="00843004"/>
    <w:rsid w:val="008454E1"/>
    <w:rsid w:val="00847C1D"/>
    <w:rsid w:val="00852CE8"/>
    <w:rsid w:val="00855198"/>
    <w:rsid w:val="008631D1"/>
    <w:rsid w:val="00883ED2"/>
    <w:rsid w:val="008878E6"/>
    <w:rsid w:val="00891251"/>
    <w:rsid w:val="008917A6"/>
    <w:rsid w:val="008B1598"/>
    <w:rsid w:val="0090789C"/>
    <w:rsid w:val="0091412E"/>
    <w:rsid w:val="00925B7C"/>
    <w:rsid w:val="00942D2D"/>
    <w:rsid w:val="00953C3D"/>
    <w:rsid w:val="00963D4A"/>
    <w:rsid w:val="0096625E"/>
    <w:rsid w:val="009666A2"/>
    <w:rsid w:val="009949C5"/>
    <w:rsid w:val="009B62C7"/>
    <w:rsid w:val="009E681F"/>
    <w:rsid w:val="00A076F8"/>
    <w:rsid w:val="00A1258B"/>
    <w:rsid w:val="00A521C2"/>
    <w:rsid w:val="00A8423B"/>
    <w:rsid w:val="00A91CB4"/>
    <w:rsid w:val="00A96C9C"/>
    <w:rsid w:val="00AB1026"/>
    <w:rsid w:val="00AB4BF8"/>
    <w:rsid w:val="00AC0833"/>
    <w:rsid w:val="00AC2E1A"/>
    <w:rsid w:val="00AC3437"/>
    <w:rsid w:val="00AC4928"/>
    <w:rsid w:val="00AF2D1E"/>
    <w:rsid w:val="00B05B29"/>
    <w:rsid w:val="00B11EBD"/>
    <w:rsid w:val="00B4340E"/>
    <w:rsid w:val="00B43BC4"/>
    <w:rsid w:val="00B55532"/>
    <w:rsid w:val="00B93E38"/>
    <w:rsid w:val="00BA0160"/>
    <w:rsid w:val="00BA4DA4"/>
    <w:rsid w:val="00BB792C"/>
    <w:rsid w:val="00C14764"/>
    <w:rsid w:val="00C16191"/>
    <w:rsid w:val="00C217FD"/>
    <w:rsid w:val="00C33A51"/>
    <w:rsid w:val="00C4713B"/>
    <w:rsid w:val="00C5480F"/>
    <w:rsid w:val="00C55F72"/>
    <w:rsid w:val="00C57621"/>
    <w:rsid w:val="00C8018C"/>
    <w:rsid w:val="00C9563F"/>
    <w:rsid w:val="00CA11A8"/>
    <w:rsid w:val="00CF4FEB"/>
    <w:rsid w:val="00D01F83"/>
    <w:rsid w:val="00D07413"/>
    <w:rsid w:val="00D30D77"/>
    <w:rsid w:val="00D806B8"/>
    <w:rsid w:val="00D94E0D"/>
    <w:rsid w:val="00DA324F"/>
    <w:rsid w:val="00DA34C3"/>
    <w:rsid w:val="00DF280B"/>
    <w:rsid w:val="00E21FB0"/>
    <w:rsid w:val="00E2431E"/>
    <w:rsid w:val="00E44D24"/>
    <w:rsid w:val="00E45FA8"/>
    <w:rsid w:val="00E562ED"/>
    <w:rsid w:val="00E629EB"/>
    <w:rsid w:val="00E86FF0"/>
    <w:rsid w:val="00EC1ADD"/>
    <w:rsid w:val="00EC779C"/>
    <w:rsid w:val="00EC7A29"/>
    <w:rsid w:val="00ED4F8F"/>
    <w:rsid w:val="00EE20CE"/>
    <w:rsid w:val="00EF5F39"/>
    <w:rsid w:val="00F20D16"/>
    <w:rsid w:val="00F2640F"/>
    <w:rsid w:val="00F407D9"/>
    <w:rsid w:val="00F43812"/>
    <w:rsid w:val="00F56908"/>
    <w:rsid w:val="00F84583"/>
    <w:rsid w:val="00F95FFC"/>
    <w:rsid w:val="00FB7499"/>
    <w:rsid w:val="00FC493D"/>
    <w:rsid w:val="00FE5BD7"/>
    <w:rsid w:val="00FF50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BBE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3004"/>
    <w:rPr>
      <w:rFonts w:ascii="Arial" w:eastAsia="Times New Roman" w:hAnsi="Arial" w:cs="Times New Roman"/>
    </w:rPr>
  </w:style>
  <w:style w:type="paragraph" w:styleId="Rubrik1">
    <w:name w:val="heading 1"/>
    <w:basedOn w:val="Normal"/>
    <w:next w:val="Normal"/>
    <w:link w:val="Rubrik1Char"/>
    <w:uiPriority w:val="9"/>
    <w:qFormat/>
    <w:rsid w:val="00A91C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qFormat/>
    <w:rsid w:val="007F7038"/>
    <w:pPr>
      <w:spacing w:before="360" w:after="80"/>
      <w:outlineLvl w:val="1"/>
    </w:pPr>
    <w:rPr>
      <w:rFonts w:eastAsia="Arial" w:cs="Arial"/>
      <w:b/>
      <w:bCs/>
      <w:color w:val="000000"/>
      <w:sz w:val="36"/>
      <w:szCs w:val="36"/>
      <w:lang w:val="de-DE" w:eastAsia="de-DE"/>
    </w:rPr>
  </w:style>
  <w:style w:type="paragraph" w:styleId="Rubrik3">
    <w:name w:val="heading 3"/>
    <w:basedOn w:val="Normal"/>
    <w:next w:val="Normal"/>
    <w:link w:val="Rubrik3Char"/>
    <w:qFormat/>
    <w:rsid w:val="007F7038"/>
    <w:pPr>
      <w:spacing w:before="280" w:after="80"/>
      <w:outlineLvl w:val="2"/>
    </w:pPr>
    <w:rPr>
      <w:rFonts w:eastAsia="Arial" w:cs="Arial"/>
      <w:b/>
      <w:bCs/>
      <w:color w:val="000000"/>
      <w:sz w:val="28"/>
      <w:szCs w:val="28"/>
      <w:lang w:val="de-DE" w:eastAsia="de-DE"/>
    </w:rPr>
  </w:style>
  <w:style w:type="paragraph" w:styleId="Rubrik4">
    <w:name w:val="heading 4"/>
    <w:basedOn w:val="Normal"/>
    <w:next w:val="Normal"/>
    <w:link w:val="Rubrik4Char"/>
    <w:qFormat/>
    <w:rsid w:val="007F7038"/>
    <w:pPr>
      <w:spacing w:before="240" w:after="40"/>
      <w:outlineLvl w:val="3"/>
    </w:pPr>
    <w:rPr>
      <w:rFonts w:eastAsia="Arial" w:cs="Arial"/>
      <w:b/>
      <w:bCs/>
      <w:color w:val="000000"/>
      <w:lang w:val="de-DE" w:eastAsia="de-DE"/>
    </w:rPr>
  </w:style>
  <w:style w:type="paragraph" w:styleId="Rubrik5">
    <w:name w:val="heading 5"/>
    <w:basedOn w:val="Normal"/>
    <w:next w:val="Normal"/>
    <w:link w:val="Rubrik5Char"/>
    <w:qFormat/>
    <w:rsid w:val="007F7038"/>
    <w:pPr>
      <w:spacing w:before="220" w:after="40"/>
      <w:outlineLvl w:val="4"/>
    </w:pPr>
    <w:rPr>
      <w:rFonts w:eastAsia="Arial" w:cs="Arial"/>
      <w:b/>
      <w:bCs/>
      <w:color w:val="000000"/>
      <w:sz w:val="22"/>
      <w:szCs w:val="22"/>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43004"/>
    <w:pPr>
      <w:tabs>
        <w:tab w:val="center" w:pos="4536"/>
        <w:tab w:val="right" w:pos="9072"/>
      </w:tabs>
    </w:pPr>
  </w:style>
  <w:style w:type="character" w:customStyle="1" w:styleId="SidhuvudChar">
    <w:name w:val="Sidhuvud Char"/>
    <w:basedOn w:val="Standardstycketeckensnitt"/>
    <w:link w:val="Sidhuvud"/>
    <w:rsid w:val="00843004"/>
    <w:rPr>
      <w:rFonts w:ascii="Arial" w:eastAsia="Times New Roman" w:hAnsi="Arial" w:cs="Times New Roman"/>
    </w:rPr>
  </w:style>
  <w:style w:type="paragraph" w:styleId="Sidfot">
    <w:name w:val="footer"/>
    <w:basedOn w:val="Normal"/>
    <w:link w:val="SidfotChar"/>
    <w:rsid w:val="00843004"/>
    <w:pPr>
      <w:tabs>
        <w:tab w:val="center" w:pos="4536"/>
        <w:tab w:val="right" w:pos="9072"/>
      </w:tabs>
    </w:pPr>
  </w:style>
  <w:style w:type="character" w:customStyle="1" w:styleId="SidfotChar">
    <w:name w:val="Sidfot Char"/>
    <w:basedOn w:val="Standardstycketeckensnitt"/>
    <w:link w:val="Sidfot"/>
    <w:rsid w:val="00843004"/>
    <w:rPr>
      <w:rFonts w:ascii="Arial" w:eastAsia="Times New Roman" w:hAnsi="Arial" w:cs="Times New Roman"/>
    </w:rPr>
  </w:style>
  <w:style w:type="character" w:styleId="Hyperlnk">
    <w:name w:val="Hyperlink"/>
    <w:basedOn w:val="Standardstycketeckensnitt"/>
    <w:uiPriority w:val="99"/>
    <w:rsid w:val="00843004"/>
    <w:rPr>
      <w:color w:val="0000FF"/>
      <w:u w:val="single"/>
    </w:rPr>
  </w:style>
  <w:style w:type="paragraph" w:customStyle="1" w:styleId="Default">
    <w:name w:val="Default"/>
    <w:uiPriority w:val="99"/>
    <w:rsid w:val="00843004"/>
    <w:pPr>
      <w:autoSpaceDE w:val="0"/>
      <w:autoSpaceDN w:val="0"/>
      <w:adjustRightInd w:val="0"/>
    </w:pPr>
    <w:rPr>
      <w:rFonts w:ascii="Calibri" w:eastAsia="Times New Roman" w:hAnsi="Calibri" w:cs="Calibri"/>
      <w:color w:val="000000"/>
    </w:rPr>
  </w:style>
  <w:style w:type="paragraph" w:styleId="Ballongtext">
    <w:name w:val="Balloon Text"/>
    <w:basedOn w:val="Normal"/>
    <w:link w:val="BallongtextChar"/>
    <w:uiPriority w:val="99"/>
    <w:semiHidden/>
    <w:unhideWhenUsed/>
    <w:rsid w:val="0084300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43004"/>
    <w:rPr>
      <w:rFonts w:ascii="Lucida Grande" w:eastAsia="Times New Roman" w:hAnsi="Lucida Grande" w:cs="Lucida Grande"/>
      <w:sz w:val="18"/>
      <w:szCs w:val="18"/>
    </w:rPr>
  </w:style>
  <w:style w:type="paragraph" w:styleId="Liststycke">
    <w:name w:val="List Paragraph"/>
    <w:basedOn w:val="Normal"/>
    <w:uiPriority w:val="34"/>
    <w:qFormat/>
    <w:rsid w:val="00290D51"/>
    <w:pPr>
      <w:ind w:left="720"/>
      <w:contextualSpacing/>
    </w:pPr>
  </w:style>
  <w:style w:type="character" w:styleId="AnvndHyperlnk">
    <w:name w:val="FollowedHyperlink"/>
    <w:basedOn w:val="Standardstycketeckensnitt"/>
    <w:uiPriority w:val="99"/>
    <w:semiHidden/>
    <w:unhideWhenUsed/>
    <w:rsid w:val="00D07413"/>
    <w:rPr>
      <w:color w:val="800080" w:themeColor="followedHyperlink"/>
      <w:u w:val="single"/>
    </w:rPr>
  </w:style>
  <w:style w:type="character" w:customStyle="1" w:styleId="Rubrik2Char">
    <w:name w:val="Rubrik 2 Char"/>
    <w:basedOn w:val="Standardstycketeckensnitt"/>
    <w:link w:val="Rubrik2"/>
    <w:rsid w:val="007F7038"/>
    <w:rPr>
      <w:rFonts w:ascii="Arial" w:eastAsia="Arial" w:hAnsi="Arial" w:cs="Arial"/>
      <w:b/>
      <w:bCs/>
      <w:color w:val="000000"/>
      <w:sz w:val="36"/>
      <w:szCs w:val="36"/>
      <w:lang w:val="de-DE" w:eastAsia="de-DE"/>
    </w:rPr>
  </w:style>
  <w:style w:type="character" w:customStyle="1" w:styleId="Rubrik3Char">
    <w:name w:val="Rubrik 3 Char"/>
    <w:basedOn w:val="Standardstycketeckensnitt"/>
    <w:link w:val="Rubrik3"/>
    <w:rsid w:val="007F7038"/>
    <w:rPr>
      <w:rFonts w:ascii="Arial" w:eastAsia="Arial" w:hAnsi="Arial" w:cs="Arial"/>
      <w:b/>
      <w:bCs/>
      <w:color w:val="000000"/>
      <w:sz w:val="28"/>
      <w:szCs w:val="28"/>
      <w:lang w:val="de-DE" w:eastAsia="de-DE"/>
    </w:rPr>
  </w:style>
  <w:style w:type="character" w:customStyle="1" w:styleId="Rubrik4Char">
    <w:name w:val="Rubrik 4 Char"/>
    <w:basedOn w:val="Standardstycketeckensnitt"/>
    <w:link w:val="Rubrik4"/>
    <w:rsid w:val="007F7038"/>
    <w:rPr>
      <w:rFonts w:ascii="Arial" w:eastAsia="Arial" w:hAnsi="Arial" w:cs="Arial"/>
      <w:b/>
      <w:bCs/>
      <w:color w:val="000000"/>
      <w:lang w:val="de-DE" w:eastAsia="de-DE"/>
    </w:rPr>
  </w:style>
  <w:style w:type="character" w:customStyle="1" w:styleId="Rubrik5Char">
    <w:name w:val="Rubrik 5 Char"/>
    <w:basedOn w:val="Standardstycketeckensnitt"/>
    <w:link w:val="Rubrik5"/>
    <w:rsid w:val="007F7038"/>
    <w:rPr>
      <w:rFonts w:ascii="Arial" w:eastAsia="Arial" w:hAnsi="Arial" w:cs="Arial"/>
      <w:b/>
      <w:bCs/>
      <w:color w:val="000000"/>
      <w:sz w:val="22"/>
      <w:szCs w:val="22"/>
      <w:lang w:val="de-DE" w:eastAsia="de-DE"/>
    </w:rPr>
  </w:style>
  <w:style w:type="character" w:customStyle="1" w:styleId="Rubrik1Char">
    <w:name w:val="Rubrik 1 Char"/>
    <w:basedOn w:val="Standardstycketeckensnitt"/>
    <w:link w:val="Rubrik1"/>
    <w:uiPriority w:val="9"/>
    <w:rsid w:val="00A91CB4"/>
    <w:rPr>
      <w:rFonts w:asciiTheme="majorHAnsi" w:eastAsiaTheme="majorEastAsia" w:hAnsiTheme="majorHAnsi" w:cstheme="majorBidi"/>
      <w:b/>
      <w:bCs/>
      <w:color w:val="345A8A" w:themeColor="accent1" w:themeShade="B5"/>
      <w:sz w:val="32"/>
      <w:szCs w:val="32"/>
    </w:rPr>
  </w:style>
  <w:style w:type="paragraph" w:styleId="Normalwebb">
    <w:name w:val="Normal (Web)"/>
    <w:basedOn w:val="Normal"/>
    <w:uiPriority w:val="99"/>
    <w:unhideWhenUsed/>
    <w:rsid w:val="00A91CB4"/>
    <w:pPr>
      <w:spacing w:before="100" w:beforeAutospacing="1" w:after="100" w:afterAutospacing="1"/>
    </w:pPr>
    <w:rPr>
      <w:rFonts w:ascii="Times New Roman" w:hAnsi="Times New Roman"/>
    </w:rPr>
  </w:style>
  <w:style w:type="character" w:styleId="Stark">
    <w:name w:val="Strong"/>
    <w:basedOn w:val="Standardstycketeckensnitt"/>
    <w:uiPriority w:val="22"/>
    <w:qFormat/>
    <w:rsid w:val="00A91CB4"/>
    <w:rPr>
      <w:b/>
      <w:bCs/>
    </w:rPr>
  </w:style>
  <w:style w:type="character" w:styleId="Sidnummer">
    <w:name w:val="page number"/>
    <w:basedOn w:val="Standardstycketeckensnitt"/>
    <w:uiPriority w:val="99"/>
    <w:semiHidden/>
    <w:unhideWhenUsed/>
    <w:rsid w:val="001F7EBE"/>
  </w:style>
  <w:style w:type="table" w:styleId="Tabellrutnt">
    <w:name w:val="Table Grid"/>
    <w:basedOn w:val="Normaltabell"/>
    <w:uiPriority w:val="59"/>
    <w:rsid w:val="00AF2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stycketeckensnitt"/>
    <w:rsid w:val="005F6EAF"/>
  </w:style>
  <w:style w:type="paragraph" w:styleId="Kommentarer">
    <w:name w:val="annotation text"/>
    <w:basedOn w:val="Normal"/>
    <w:link w:val="KommentarerChar"/>
    <w:uiPriority w:val="99"/>
    <w:semiHidden/>
    <w:rsid w:val="001E25A1"/>
    <w:rPr>
      <w:rFonts w:eastAsia="MS ??"/>
      <w:sz w:val="20"/>
      <w:szCs w:val="20"/>
    </w:rPr>
  </w:style>
  <w:style w:type="character" w:customStyle="1" w:styleId="KommentarerChar">
    <w:name w:val="Kommentarer Char"/>
    <w:basedOn w:val="Standardstycketeckensnitt"/>
    <w:link w:val="Kommentarer"/>
    <w:uiPriority w:val="99"/>
    <w:semiHidden/>
    <w:rsid w:val="001E25A1"/>
    <w:rPr>
      <w:rFonts w:ascii="Arial" w:eastAsia="MS ??" w:hAnsi="Arial" w:cs="Times New Roman"/>
      <w:sz w:val="20"/>
      <w:szCs w:val="20"/>
    </w:rPr>
  </w:style>
  <w:style w:type="paragraph" w:styleId="Fotnotstext">
    <w:name w:val="footnote text"/>
    <w:basedOn w:val="Normal"/>
    <w:link w:val="FotnotstextChar"/>
    <w:uiPriority w:val="99"/>
    <w:semiHidden/>
    <w:rsid w:val="001E25A1"/>
    <w:rPr>
      <w:rFonts w:eastAsia="MS ??"/>
      <w:sz w:val="20"/>
      <w:szCs w:val="20"/>
    </w:rPr>
  </w:style>
  <w:style w:type="character" w:customStyle="1" w:styleId="FotnotstextChar">
    <w:name w:val="Fotnotstext Char"/>
    <w:basedOn w:val="Standardstycketeckensnitt"/>
    <w:link w:val="Fotnotstext"/>
    <w:uiPriority w:val="99"/>
    <w:semiHidden/>
    <w:rsid w:val="001E25A1"/>
    <w:rPr>
      <w:rFonts w:ascii="Arial" w:eastAsia="MS ??" w:hAnsi="Arial" w:cs="Times New Roman"/>
      <w:sz w:val="20"/>
      <w:szCs w:val="20"/>
    </w:rPr>
  </w:style>
  <w:style w:type="character" w:styleId="Fotnotsreferens">
    <w:name w:val="footnote reference"/>
    <w:basedOn w:val="Standardstycketeckensnitt"/>
    <w:uiPriority w:val="99"/>
    <w:semiHidden/>
    <w:rsid w:val="001E25A1"/>
    <w:rPr>
      <w:rFonts w:cs="Times New Roman"/>
      <w:vertAlign w:val="superscript"/>
    </w:rPr>
  </w:style>
  <w:style w:type="paragraph" w:styleId="z-Brjanavformulret">
    <w:name w:val="HTML Top of Form"/>
    <w:basedOn w:val="Normal"/>
    <w:next w:val="Normal"/>
    <w:link w:val="z-BrjanavformulretChar"/>
    <w:hidden/>
    <w:uiPriority w:val="99"/>
    <w:semiHidden/>
    <w:unhideWhenUsed/>
    <w:rsid w:val="00CF4FEB"/>
    <w:pPr>
      <w:pBdr>
        <w:bottom w:val="single" w:sz="6" w:space="1" w:color="auto"/>
      </w:pBdr>
      <w:jc w:val="center"/>
    </w:pPr>
    <w:rPr>
      <w:rFonts w:eastAsiaTheme="minorEastAsia" w:cs="Arial"/>
      <w:vanish/>
      <w:sz w:val="16"/>
      <w:szCs w:val="16"/>
    </w:rPr>
  </w:style>
  <w:style w:type="character" w:customStyle="1" w:styleId="z-BrjanavformulretChar">
    <w:name w:val="z-Början av formuläret Char"/>
    <w:basedOn w:val="Standardstycketeckensnitt"/>
    <w:link w:val="z-Brjanavformulret"/>
    <w:uiPriority w:val="99"/>
    <w:semiHidden/>
    <w:rsid w:val="00CF4FEB"/>
    <w:rPr>
      <w:rFonts w:ascii="Arial" w:hAnsi="Arial" w:cs="Arial"/>
      <w:vanish/>
      <w:sz w:val="16"/>
      <w:szCs w:val="16"/>
    </w:rPr>
  </w:style>
  <w:style w:type="paragraph" w:styleId="z-Slutetavformulret">
    <w:name w:val="HTML Bottom of Form"/>
    <w:basedOn w:val="Normal"/>
    <w:next w:val="Normal"/>
    <w:link w:val="z-SlutetavformulretChar"/>
    <w:hidden/>
    <w:uiPriority w:val="99"/>
    <w:semiHidden/>
    <w:unhideWhenUsed/>
    <w:rsid w:val="00CF4FEB"/>
    <w:pPr>
      <w:pBdr>
        <w:top w:val="single" w:sz="6" w:space="1" w:color="auto"/>
      </w:pBdr>
      <w:jc w:val="center"/>
    </w:pPr>
    <w:rPr>
      <w:rFonts w:eastAsiaTheme="minorEastAsia" w:cs="Arial"/>
      <w:vanish/>
      <w:sz w:val="16"/>
      <w:szCs w:val="16"/>
    </w:rPr>
  </w:style>
  <w:style w:type="character" w:customStyle="1" w:styleId="z-SlutetavformulretChar">
    <w:name w:val="z-Slutet av formuläret Char"/>
    <w:basedOn w:val="Standardstycketeckensnitt"/>
    <w:link w:val="z-Slutetavformulret"/>
    <w:uiPriority w:val="99"/>
    <w:semiHidden/>
    <w:rsid w:val="00CF4FEB"/>
    <w:rPr>
      <w:rFonts w:ascii="Arial" w:hAnsi="Arial" w:cs="Arial"/>
      <w:vanish/>
      <w:sz w:val="16"/>
      <w:szCs w:val="16"/>
    </w:rPr>
  </w:style>
  <w:style w:type="paragraph" w:customStyle="1" w:styleId="paragraph">
    <w:name w:val="paragraph"/>
    <w:basedOn w:val="Normal"/>
    <w:rsid w:val="00FF507A"/>
    <w:pPr>
      <w:spacing w:before="100" w:beforeAutospacing="1" w:after="100" w:afterAutospacing="1"/>
    </w:pPr>
    <w:rPr>
      <w:rFonts w:ascii="Times New Roman" w:hAnsi="Times New Roman"/>
    </w:rPr>
  </w:style>
  <w:style w:type="character" w:customStyle="1" w:styleId="eop">
    <w:name w:val="eop"/>
    <w:basedOn w:val="Standardstycketeckensnitt"/>
    <w:rsid w:val="00FF507A"/>
  </w:style>
  <w:style w:type="character" w:customStyle="1" w:styleId="normaltextrun">
    <w:name w:val="normaltextrun"/>
    <w:basedOn w:val="Standardstycketeckensnitt"/>
    <w:rsid w:val="00FF507A"/>
  </w:style>
  <w:style w:type="character" w:customStyle="1" w:styleId="scx1716783">
    <w:name w:val="scx1716783"/>
    <w:basedOn w:val="Standardstycketeckensnitt"/>
    <w:rsid w:val="00FF507A"/>
  </w:style>
  <w:style w:type="character" w:customStyle="1" w:styleId="spellingerror">
    <w:name w:val="spellingerror"/>
    <w:basedOn w:val="Standardstycketeckensnitt"/>
    <w:rsid w:val="00FF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438">
      <w:bodyDiv w:val="1"/>
      <w:marLeft w:val="0"/>
      <w:marRight w:val="0"/>
      <w:marTop w:val="0"/>
      <w:marBottom w:val="0"/>
      <w:divBdr>
        <w:top w:val="none" w:sz="0" w:space="0" w:color="auto"/>
        <w:left w:val="none" w:sz="0" w:space="0" w:color="auto"/>
        <w:bottom w:val="none" w:sz="0" w:space="0" w:color="auto"/>
        <w:right w:val="none" w:sz="0" w:space="0" w:color="auto"/>
      </w:divBdr>
    </w:div>
    <w:div w:id="500505381">
      <w:bodyDiv w:val="1"/>
      <w:marLeft w:val="0"/>
      <w:marRight w:val="0"/>
      <w:marTop w:val="0"/>
      <w:marBottom w:val="0"/>
      <w:divBdr>
        <w:top w:val="none" w:sz="0" w:space="0" w:color="auto"/>
        <w:left w:val="none" w:sz="0" w:space="0" w:color="auto"/>
        <w:bottom w:val="none" w:sz="0" w:space="0" w:color="auto"/>
        <w:right w:val="none" w:sz="0" w:space="0" w:color="auto"/>
      </w:divBdr>
    </w:div>
    <w:div w:id="579825703">
      <w:bodyDiv w:val="1"/>
      <w:marLeft w:val="0"/>
      <w:marRight w:val="0"/>
      <w:marTop w:val="0"/>
      <w:marBottom w:val="0"/>
      <w:divBdr>
        <w:top w:val="none" w:sz="0" w:space="0" w:color="auto"/>
        <w:left w:val="none" w:sz="0" w:space="0" w:color="auto"/>
        <w:bottom w:val="none" w:sz="0" w:space="0" w:color="auto"/>
        <w:right w:val="none" w:sz="0" w:space="0" w:color="auto"/>
      </w:divBdr>
    </w:div>
    <w:div w:id="1317221732">
      <w:bodyDiv w:val="1"/>
      <w:marLeft w:val="0"/>
      <w:marRight w:val="0"/>
      <w:marTop w:val="0"/>
      <w:marBottom w:val="0"/>
      <w:divBdr>
        <w:top w:val="none" w:sz="0" w:space="0" w:color="auto"/>
        <w:left w:val="none" w:sz="0" w:space="0" w:color="auto"/>
        <w:bottom w:val="none" w:sz="0" w:space="0" w:color="auto"/>
        <w:right w:val="none" w:sz="0" w:space="0" w:color="auto"/>
      </w:divBdr>
    </w:div>
    <w:div w:id="1463231969">
      <w:bodyDiv w:val="1"/>
      <w:marLeft w:val="0"/>
      <w:marRight w:val="0"/>
      <w:marTop w:val="0"/>
      <w:marBottom w:val="0"/>
      <w:divBdr>
        <w:top w:val="none" w:sz="0" w:space="0" w:color="auto"/>
        <w:left w:val="none" w:sz="0" w:space="0" w:color="auto"/>
        <w:bottom w:val="none" w:sz="0" w:space="0" w:color="auto"/>
        <w:right w:val="none" w:sz="0" w:space="0" w:color="auto"/>
      </w:divBdr>
    </w:div>
    <w:div w:id="1740251132">
      <w:bodyDiv w:val="1"/>
      <w:marLeft w:val="0"/>
      <w:marRight w:val="0"/>
      <w:marTop w:val="0"/>
      <w:marBottom w:val="0"/>
      <w:divBdr>
        <w:top w:val="none" w:sz="0" w:space="0" w:color="auto"/>
        <w:left w:val="none" w:sz="0" w:space="0" w:color="auto"/>
        <w:bottom w:val="none" w:sz="0" w:space="0" w:color="auto"/>
        <w:right w:val="none" w:sz="0" w:space="0" w:color="auto"/>
      </w:divBdr>
      <w:divsChild>
        <w:div w:id="801309284">
          <w:marLeft w:val="0"/>
          <w:marRight w:val="0"/>
          <w:marTop w:val="0"/>
          <w:marBottom w:val="0"/>
          <w:divBdr>
            <w:top w:val="none" w:sz="0" w:space="0" w:color="auto"/>
            <w:left w:val="none" w:sz="0" w:space="0" w:color="auto"/>
            <w:bottom w:val="none" w:sz="0" w:space="0" w:color="auto"/>
            <w:right w:val="none" w:sz="0" w:space="0" w:color="auto"/>
          </w:divBdr>
          <w:divsChild>
            <w:div w:id="741487858">
              <w:marLeft w:val="0"/>
              <w:marRight w:val="0"/>
              <w:marTop w:val="0"/>
              <w:marBottom w:val="0"/>
              <w:divBdr>
                <w:top w:val="none" w:sz="0" w:space="0" w:color="auto"/>
                <w:left w:val="none" w:sz="0" w:space="0" w:color="auto"/>
                <w:bottom w:val="none" w:sz="0" w:space="0" w:color="auto"/>
                <w:right w:val="none" w:sz="0" w:space="0" w:color="auto"/>
              </w:divBdr>
            </w:div>
          </w:divsChild>
        </w:div>
        <w:div w:id="85659919">
          <w:marLeft w:val="0"/>
          <w:marRight w:val="0"/>
          <w:marTop w:val="0"/>
          <w:marBottom w:val="0"/>
          <w:divBdr>
            <w:top w:val="none" w:sz="0" w:space="0" w:color="auto"/>
            <w:left w:val="none" w:sz="0" w:space="0" w:color="auto"/>
            <w:bottom w:val="none" w:sz="0" w:space="0" w:color="auto"/>
            <w:right w:val="none" w:sz="0" w:space="0" w:color="auto"/>
          </w:divBdr>
          <w:divsChild>
            <w:div w:id="391199228">
              <w:marLeft w:val="0"/>
              <w:marRight w:val="0"/>
              <w:marTop w:val="180"/>
              <w:marBottom w:val="0"/>
              <w:divBdr>
                <w:top w:val="none" w:sz="0" w:space="0" w:color="auto"/>
                <w:left w:val="none" w:sz="0" w:space="0" w:color="auto"/>
                <w:bottom w:val="none" w:sz="0" w:space="0" w:color="auto"/>
                <w:right w:val="none" w:sz="0" w:space="0" w:color="auto"/>
              </w:divBdr>
              <w:divsChild>
                <w:div w:id="2017732865">
                  <w:marLeft w:val="0"/>
                  <w:marRight w:val="0"/>
                  <w:marTop w:val="0"/>
                  <w:marBottom w:val="0"/>
                  <w:divBdr>
                    <w:top w:val="none" w:sz="0" w:space="0" w:color="auto"/>
                    <w:left w:val="none" w:sz="0" w:space="0" w:color="auto"/>
                    <w:bottom w:val="none" w:sz="0" w:space="0" w:color="auto"/>
                    <w:right w:val="none" w:sz="0" w:space="0" w:color="auto"/>
                  </w:divBdr>
                  <w:divsChild>
                    <w:div w:id="405305829">
                      <w:marLeft w:val="0"/>
                      <w:marRight w:val="0"/>
                      <w:marTop w:val="0"/>
                      <w:marBottom w:val="0"/>
                      <w:divBdr>
                        <w:top w:val="none" w:sz="0" w:space="0" w:color="auto"/>
                        <w:left w:val="none" w:sz="0" w:space="0" w:color="auto"/>
                        <w:bottom w:val="none" w:sz="0" w:space="0" w:color="auto"/>
                        <w:right w:val="none" w:sz="0" w:space="0" w:color="auto"/>
                      </w:divBdr>
                      <w:divsChild>
                        <w:div w:id="465709510">
                          <w:marLeft w:val="180"/>
                          <w:marRight w:val="180"/>
                          <w:marTop w:val="0"/>
                          <w:marBottom w:val="0"/>
                          <w:divBdr>
                            <w:top w:val="single" w:sz="6" w:space="3" w:color="E5E5E5"/>
                            <w:left w:val="none" w:sz="0" w:space="0" w:color="auto"/>
                            <w:bottom w:val="none" w:sz="0" w:space="0" w:color="auto"/>
                            <w:right w:val="none" w:sz="0" w:space="0" w:color="auto"/>
                          </w:divBdr>
                          <w:divsChild>
                            <w:div w:id="10394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3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usungdo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1563</Characters>
  <Application>Microsoft Macintosh Word</Application>
  <DocSecurity>0</DocSecurity>
  <Lines>13</Lines>
  <Paragraphs>3</Paragraphs>
  <ScaleCrop>false</ScaleCrop>
  <Company>Royal Bank of Scotland</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Nord</dc:creator>
  <cp:keywords/>
  <dc:description/>
  <cp:lastModifiedBy>Petra Kahn Nord</cp:lastModifiedBy>
  <cp:revision>3</cp:revision>
  <cp:lastPrinted>2015-10-22T12:38:00Z</cp:lastPrinted>
  <dcterms:created xsi:type="dcterms:W3CDTF">2017-01-25T10:19:00Z</dcterms:created>
  <dcterms:modified xsi:type="dcterms:W3CDTF">2017-01-25T13:17:00Z</dcterms:modified>
</cp:coreProperties>
</file>